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ACB" w:rsidRPr="00B77559" w:rsidRDefault="001B5ACB" w:rsidP="00B77559">
      <w:pPr>
        <w:spacing w:after="0"/>
        <w:jc w:val="center"/>
        <w:rPr>
          <w:rFonts w:ascii="Times New Roman" w:hAnsi="Times New Roman" w:cs="Times New Roman"/>
        </w:rPr>
      </w:pPr>
      <w:r w:rsidRPr="001B5ACB">
        <w:rPr>
          <w:rFonts w:ascii="Tahoma" w:eastAsia="Times New Roman" w:hAnsi="Tahoma" w:cs="Tahoma"/>
          <w:b/>
          <w:bCs/>
          <w:color w:val="000000"/>
          <w:sz w:val="20"/>
          <w:szCs w:val="20"/>
          <w:shd w:val="clear" w:color="auto" w:fill="FFFFFF"/>
          <w:lang w:eastAsia="ru-RU"/>
        </w:rPr>
        <w:t>КУТЛИМУРАДОВА НАЗОКАТ ИСКАНДАРОВНА</w:t>
      </w:r>
      <w:r w:rsidRPr="001B5ACB">
        <w:rPr>
          <w:rFonts w:ascii="Tahoma" w:eastAsia="Times New Roman" w:hAnsi="Tahoma" w:cs="Tahoma"/>
          <w:color w:val="000000"/>
          <w:sz w:val="17"/>
          <w:szCs w:val="1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160" cy="10160"/>
            <wp:effectExtent l="0" t="0" r="0" b="0"/>
            <wp:docPr id="87" name="Рисунок 87" descr="https://www.elibrary.ru/pic/1pix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https://www.elibrary.ru/pic/1pix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" cy="10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87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50"/>
        <w:gridCol w:w="8250"/>
      </w:tblGrid>
      <w:tr w:rsidR="001B5ACB" w:rsidRPr="001B5ACB" w:rsidTr="001B5ACB">
        <w:trPr>
          <w:tblCellSpacing w:w="0" w:type="dxa"/>
        </w:trPr>
        <w:tc>
          <w:tcPr>
            <w:tcW w:w="450" w:type="dxa"/>
            <w:shd w:val="clear" w:color="auto" w:fill="FFFFFF"/>
            <w:vAlign w:val="bottom"/>
            <w:hideMark/>
          </w:tcPr>
          <w:p w:rsidR="001B5ACB" w:rsidRPr="001B5ACB" w:rsidRDefault="001B5ACB" w:rsidP="001B5A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№</w:t>
            </w:r>
          </w:p>
        </w:tc>
        <w:tc>
          <w:tcPr>
            <w:tcW w:w="8250" w:type="dxa"/>
            <w:shd w:val="clear" w:color="auto" w:fill="FFFFFF"/>
            <w:vAlign w:val="bottom"/>
            <w:hideMark/>
          </w:tcPr>
          <w:p w:rsidR="001B5ACB" w:rsidRPr="001B5ACB" w:rsidRDefault="001B5ACB" w:rsidP="001B5ACB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Публикация</w:t>
            </w:r>
            <w:r>
              <w:rPr>
                <w:rFonts w:ascii="Tahoma" w:eastAsia="Times New Roman" w:hAnsi="Tahoma" w:cs="Tahoma"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0160" cy="10160"/>
                  <wp:effectExtent l="0" t="0" r="0" b="0"/>
                  <wp:docPr id="88" name="Рисунок 8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Цитирований</w:t>
            </w:r>
          </w:p>
        </w:tc>
      </w:tr>
      <w:tr w:rsidR="001B5ACB" w:rsidRPr="001B5ACB" w:rsidTr="001B5AC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1B5ACB" w:rsidRPr="001B5ACB" w:rsidRDefault="00E952DF" w:rsidP="001B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E952DF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pict>
                <v:rect id="_x0000_i1025" style="width:467.75pt;height:.8pt" o:hralign="center" o:hrstd="t" o:hrnoshade="t" o:hr="t" fillcolor="black" stroked="f"/>
              </w:pict>
            </w:r>
          </w:p>
        </w:tc>
      </w:tr>
    </w:tbl>
    <w:p w:rsidR="001B5ACB" w:rsidRPr="001B5ACB" w:rsidRDefault="001B5ACB" w:rsidP="001B5AC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700" w:type="dxa"/>
        <w:tblCellSpacing w:w="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0"/>
        <w:gridCol w:w="7800"/>
        <w:gridCol w:w="450"/>
      </w:tblGrid>
      <w:tr w:rsidR="001B5ACB" w:rsidRPr="001B5ACB" w:rsidTr="001B5ACB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B5ACB" w:rsidRPr="001B5ACB" w:rsidRDefault="001B5ACB" w:rsidP="001B5A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800" w:type="dxa"/>
            <w:shd w:val="clear" w:color="auto" w:fill="FFFFFF"/>
            <w:hideMark/>
          </w:tcPr>
          <w:p w:rsidR="001B5ACB" w:rsidRPr="001B5ACB" w:rsidRDefault="001B5ACB" w:rsidP="001B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СПОСОБЫ АКТУАЛИЗАЦИИ ЭТНОКУЛЬТУРНОЙ КОННОТАЦИИ В ПОЭТИЧЕСКОМ ТЕКСТЕ</w:t>
            </w: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1B5AC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Кутлимурадова</w:t>
            </w:r>
            <w:proofErr w:type="spellEnd"/>
            <w:r w:rsidRPr="001B5AC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Н.И.</w:t>
            </w: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АКТУАЛЬНЫЕ ВОПРОСЫ ГУМАНИТАРНЫХ НАУК – 2023. Материалы выступлений молодых ученых в рамках Ломоносовских чтений 2023 . RUS, 2023. С. 104-109.</w:t>
            </w:r>
          </w:p>
        </w:tc>
        <w:tc>
          <w:tcPr>
            <w:tcW w:w="450" w:type="dxa"/>
            <w:shd w:val="clear" w:color="auto" w:fill="FFFFFF"/>
            <w:hideMark/>
          </w:tcPr>
          <w:p w:rsidR="001B5ACB" w:rsidRPr="001B5ACB" w:rsidRDefault="001B5ACB" w:rsidP="001B5A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0</w:t>
            </w:r>
          </w:p>
        </w:tc>
      </w:tr>
      <w:tr w:rsidR="001B5ACB" w:rsidRPr="001B5ACB" w:rsidTr="001B5ACB">
        <w:trPr>
          <w:tblCellSpacing w:w="0" w:type="dxa"/>
        </w:trPr>
        <w:tc>
          <w:tcPr>
            <w:tcW w:w="450" w:type="dxa"/>
            <w:shd w:val="clear" w:color="auto" w:fill="FFFFFF"/>
            <w:hideMark/>
          </w:tcPr>
          <w:p w:rsidR="001B5ACB" w:rsidRPr="001B5ACB" w:rsidRDefault="001B5ACB" w:rsidP="001B5AC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00" w:type="dxa"/>
            <w:shd w:val="clear" w:color="auto" w:fill="FFFFFF"/>
            <w:hideMark/>
          </w:tcPr>
          <w:p w:rsidR="001B5ACB" w:rsidRPr="001B5ACB" w:rsidRDefault="001B5ACB" w:rsidP="001B5ACB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</w:pPr>
            <w:r w:rsidRPr="001B5AC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ru-RU"/>
              </w:rPr>
              <w:t>НАИМЕНОВАНИЯ ЖИВОТНЫХ И РАСТЕНИЙ В РУССКИХ ПЕРЕВОДАХ СТИХОТВОРЕНИЙ МАХТУМКУЛИ</w:t>
            </w: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</w:r>
            <w:proofErr w:type="spellStart"/>
            <w:r w:rsidRPr="001B5AC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>Кутлимурадова</w:t>
            </w:r>
            <w:proofErr w:type="spellEnd"/>
            <w:r w:rsidRPr="001B5ACB">
              <w:rPr>
                <w:rFonts w:ascii="Tahoma" w:eastAsia="Times New Roman" w:hAnsi="Tahoma" w:cs="Tahoma"/>
                <w:i/>
                <w:iCs/>
                <w:sz w:val="16"/>
                <w:szCs w:val="16"/>
                <w:lang w:eastAsia="ru-RU"/>
              </w:rPr>
              <w:t xml:space="preserve"> Н.И.</w:t>
            </w:r>
            <w:r w:rsidRPr="001B5ACB">
              <w:rPr>
                <w:rFonts w:ascii="Tahoma" w:eastAsia="Times New Roman" w:hAnsi="Tahoma" w:cs="Tahoma"/>
                <w:sz w:val="16"/>
                <w:szCs w:val="16"/>
                <w:lang w:eastAsia="ru-RU"/>
              </w:rPr>
              <w:br/>
              <w:t>В сборнике: Владимир Даль и современная филология. Сборник научных статей по материалам V Международной конференции. Отв. редактор М.А. Грачев. Нижний Новгород, 2023. С. 142-148.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1B5ACB" w:rsidRPr="001B5ACB" w:rsidRDefault="001B5ACB" w:rsidP="001B5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B5ACB" w:rsidRDefault="001B5ACB" w:rsidP="001B5ACB">
      <w:pPr>
        <w:spacing w:after="0"/>
      </w:pPr>
    </w:p>
    <w:sectPr w:rsidR="001B5ACB" w:rsidSect="00483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B5ACB"/>
    <w:rsid w:val="001B5ACB"/>
    <w:rsid w:val="00483535"/>
    <w:rsid w:val="00B77559"/>
    <w:rsid w:val="00E952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5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5AC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B5A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5A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1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6869">
          <w:marLeft w:val="0"/>
          <w:marRight w:val="0"/>
          <w:marTop w:val="235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721">
          <w:marLeft w:val="0"/>
          <w:marRight w:val="0"/>
          <w:marTop w:val="626"/>
          <w:marBottom w:val="2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2024-02-01T07:01:00Z</cp:lastPrinted>
  <dcterms:created xsi:type="dcterms:W3CDTF">2024-02-01T06:59:00Z</dcterms:created>
  <dcterms:modified xsi:type="dcterms:W3CDTF">2024-02-07T08:53:00Z</dcterms:modified>
</cp:coreProperties>
</file>